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C0E" w:rsidRPr="006F4C0E" w:rsidRDefault="006F4C0E" w:rsidP="006F4C0E">
      <w:pPr>
        <w:spacing w:line="480" w:lineRule="auto"/>
        <w:rPr>
          <w:rFonts w:ascii="Times New Roman" w:hAnsi="Times New Roman" w:cs="Times New Roman"/>
          <w:sz w:val="24"/>
          <w:szCs w:val="24"/>
        </w:rPr>
      </w:pPr>
      <w:bookmarkStart w:id="0" w:name="_GoBack"/>
      <w:bookmarkEnd w:id="0"/>
    </w:p>
    <w:p w:rsidR="006F4C0E" w:rsidRPr="006F4C0E" w:rsidRDefault="006F4C0E" w:rsidP="006F4C0E">
      <w:pPr>
        <w:spacing w:line="480" w:lineRule="auto"/>
        <w:rPr>
          <w:rFonts w:ascii="Times New Roman" w:hAnsi="Times New Roman" w:cs="Times New Roman"/>
          <w:sz w:val="24"/>
          <w:szCs w:val="24"/>
        </w:rPr>
      </w:pPr>
    </w:p>
    <w:p w:rsidR="006F4C0E" w:rsidRPr="006F4C0E" w:rsidRDefault="006F4C0E" w:rsidP="006F4C0E">
      <w:pPr>
        <w:spacing w:line="480" w:lineRule="auto"/>
        <w:rPr>
          <w:rFonts w:ascii="Times New Roman" w:hAnsi="Times New Roman" w:cs="Times New Roman"/>
          <w:sz w:val="24"/>
          <w:szCs w:val="24"/>
        </w:rPr>
      </w:pPr>
    </w:p>
    <w:p w:rsidR="006F4C0E" w:rsidRPr="006F4C0E" w:rsidRDefault="006F4C0E" w:rsidP="006F4C0E">
      <w:pPr>
        <w:spacing w:line="480" w:lineRule="auto"/>
        <w:rPr>
          <w:rFonts w:ascii="Times New Roman" w:hAnsi="Times New Roman" w:cs="Times New Roman"/>
          <w:sz w:val="24"/>
          <w:szCs w:val="24"/>
        </w:rPr>
      </w:pPr>
    </w:p>
    <w:p w:rsidR="006F4C0E" w:rsidRPr="006F4C0E" w:rsidRDefault="006F4C0E" w:rsidP="006F4C0E">
      <w:pPr>
        <w:spacing w:line="480" w:lineRule="auto"/>
        <w:rPr>
          <w:rFonts w:ascii="Times New Roman" w:hAnsi="Times New Roman" w:cs="Times New Roman"/>
          <w:sz w:val="24"/>
          <w:szCs w:val="24"/>
        </w:rPr>
      </w:pPr>
    </w:p>
    <w:p w:rsidR="006F4C0E" w:rsidRPr="006F4C0E" w:rsidRDefault="006F4C0E" w:rsidP="006F4C0E">
      <w:pPr>
        <w:spacing w:line="480" w:lineRule="auto"/>
        <w:rPr>
          <w:rFonts w:ascii="Times New Roman" w:hAnsi="Times New Roman" w:cs="Times New Roman"/>
          <w:sz w:val="24"/>
          <w:szCs w:val="24"/>
        </w:rPr>
      </w:pPr>
    </w:p>
    <w:p w:rsidR="006F4C0E" w:rsidRPr="006F4C0E" w:rsidRDefault="006F4C0E" w:rsidP="006F4C0E">
      <w:pPr>
        <w:spacing w:line="480" w:lineRule="auto"/>
        <w:jc w:val="center"/>
        <w:rPr>
          <w:rFonts w:ascii="Times New Roman" w:hAnsi="Times New Roman" w:cs="Times New Roman"/>
          <w:sz w:val="24"/>
          <w:szCs w:val="24"/>
        </w:rPr>
      </w:pPr>
    </w:p>
    <w:p w:rsidR="006F4C0E" w:rsidRPr="006F4C0E" w:rsidRDefault="006F4C0E" w:rsidP="006F4C0E">
      <w:pPr>
        <w:spacing w:line="480" w:lineRule="auto"/>
        <w:jc w:val="center"/>
        <w:rPr>
          <w:rFonts w:ascii="Times New Roman" w:hAnsi="Times New Roman" w:cs="Times New Roman"/>
          <w:sz w:val="24"/>
          <w:szCs w:val="24"/>
        </w:rPr>
      </w:pPr>
    </w:p>
    <w:p w:rsidR="006F4C0E" w:rsidRPr="006F4C0E" w:rsidRDefault="006F4C0E" w:rsidP="006F4C0E">
      <w:pPr>
        <w:spacing w:line="480" w:lineRule="auto"/>
        <w:jc w:val="center"/>
        <w:rPr>
          <w:rFonts w:ascii="Times New Roman" w:hAnsi="Times New Roman" w:cs="Times New Roman"/>
          <w:sz w:val="24"/>
          <w:szCs w:val="24"/>
        </w:rPr>
      </w:pPr>
      <w:r w:rsidRPr="006F4C0E">
        <w:rPr>
          <w:rFonts w:ascii="Times New Roman" w:hAnsi="Times New Roman" w:cs="Times New Roman"/>
          <w:sz w:val="24"/>
          <w:szCs w:val="24"/>
        </w:rPr>
        <w:t>Opportunity Cost</w:t>
      </w:r>
    </w:p>
    <w:p w:rsidR="006F4C0E" w:rsidRPr="006F4C0E" w:rsidRDefault="006F4C0E" w:rsidP="006F4C0E">
      <w:pPr>
        <w:spacing w:line="480" w:lineRule="auto"/>
        <w:jc w:val="center"/>
        <w:rPr>
          <w:rFonts w:ascii="Times New Roman" w:hAnsi="Times New Roman" w:cs="Times New Roman"/>
          <w:sz w:val="24"/>
          <w:szCs w:val="24"/>
        </w:rPr>
      </w:pPr>
      <w:r w:rsidRPr="006F4C0E">
        <w:rPr>
          <w:rFonts w:ascii="Times New Roman" w:hAnsi="Times New Roman" w:cs="Times New Roman"/>
          <w:sz w:val="24"/>
          <w:szCs w:val="24"/>
        </w:rPr>
        <w:t>Name</w:t>
      </w:r>
    </w:p>
    <w:p w:rsidR="006F4C0E" w:rsidRPr="006F4C0E" w:rsidRDefault="006F4C0E" w:rsidP="006F4C0E">
      <w:pPr>
        <w:spacing w:line="480" w:lineRule="auto"/>
        <w:jc w:val="center"/>
        <w:rPr>
          <w:rFonts w:ascii="Times New Roman" w:hAnsi="Times New Roman" w:cs="Times New Roman"/>
          <w:sz w:val="24"/>
          <w:szCs w:val="24"/>
        </w:rPr>
      </w:pPr>
      <w:r w:rsidRPr="006F4C0E">
        <w:rPr>
          <w:rFonts w:ascii="Times New Roman" w:hAnsi="Times New Roman" w:cs="Times New Roman"/>
          <w:sz w:val="24"/>
          <w:szCs w:val="24"/>
        </w:rPr>
        <w:t>Institution</w:t>
      </w:r>
    </w:p>
    <w:p w:rsidR="006F4C0E" w:rsidRPr="006F4C0E" w:rsidRDefault="006F4C0E" w:rsidP="006F4C0E">
      <w:pPr>
        <w:spacing w:line="480" w:lineRule="auto"/>
        <w:jc w:val="center"/>
        <w:rPr>
          <w:rFonts w:ascii="Times New Roman" w:hAnsi="Times New Roman" w:cs="Times New Roman"/>
          <w:sz w:val="24"/>
          <w:szCs w:val="24"/>
        </w:rPr>
      </w:pPr>
      <w:r w:rsidRPr="006F4C0E">
        <w:rPr>
          <w:rFonts w:ascii="Times New Roman" w:hAnsi="Times New Roman" w:cs="Times New Roman"/>
          <w:sz w:val="24"/>
          <w:szCs w:val="24"/>
        </w:rPr>
        <w:t>Date</w:t>
      </w:r>
    </w:p>
    <w:p w:rsidR="006F4C0E" w:rsidRPr="006F4C0E" w:rsidRDefault="006F4C0E" w:rsidP="006F4C0E">
      <w:pPr>
        <w:spacing w:line="480" w:lineRule="auto"/>
        <w:jc w:val="center"/>
        <w:rPr>
          <w:rFonts w:ascii="Times New Roman" w:hAnsi="Times New Roman" w:cs="Times New Roman"/>
          <w:sz w:val="24"/>
          <w:szCs w:val="24"/>
        </w:rPr>
      </w:pPr>
    </w:p>
    <w:p w:rsidR="006F4C0E" w:rsidRPr="006F4C0E" w:rsidRDefault="006F4C0E" w:rsidP="006F4C0E">
      <w:pPr>
        <w:spacing w:line="480" w:lineRule="auto"/>
        <w:rPr>
          <w:rFonts w:ascii="Times New Roman" w:hAnsi="Times New Roman" w:cs="Times New Roman"/>
          <w:sz w:val="24"/>
          <w:szCs w:val="24"/>
        </w:rPr>
      </w:pPr>
    </w:p>
    <w:p w:rsidR="006F4C0E" w:rsidRPr="006F4C0E" w:rsidRDefault="006F4C0E" w:rsidP="006F4C0E">
      <w:pPr>
        <w:spacing w:line="480" w:lineRule="auto"/>
        <w:rPr>
          <w:rFonts w:ascii="Times New Roman" w:hAnsi="Times New Roman" w:cs="Times New Roman"/>
          <w:sz w:val="24"/>
          <w:szCs w:val="24"/>
        </w:rPr>
      </w:pPr>
    </w:p>
    <w:p w:rsidR="006F4C0E" w:rsidRPr="006F4C0E" w:rsidRDefault="006F4C0E" w:rsidP="006F4C0E">
      <w:pPr>
        <w:spacing w:line="480" w:lineRule="auto"/>
        <w:rPr>
          <w:rFonts w:ascii="Times New Roman" w:hAnsi="Times New Roman" w:cs="Times New Roman"/>
          <w:sz w:val="24"/>
          <w:szCs w:val="24"/>
        </w:rPr>
      </w:pPr>
    </w:p>
    <w:p w:rsidR="006F4C0E" w:rsidRPr="006F4C0E" w:rsidRDefault="006F4C0E" w:rsidP="006F4C0E">
      <w:pPr>
        <w:spacing w:line="480" w:lineRule="auto"/>
        <w:rPr>
          <w:rFonts w:ascii="Times New Roman" w:hAnsi="Times New Roman" w:cs="Times New Roman"/>
          <w:sz w:val="24"/>
          <w:szCs w:val="24"/>
        </w:rPr>
      </w:pPr>
    </w:p>
    <w:p w:rsidR="006F4C0E" w:rsidRDefault="006F4C0E" w:rsidP="006F4C0E">
      <w:pPr>
        <w:spacing w:line="480" w:lineRule="auto"/>
        <w:jc w:val="center"/>
        <w:rPr>
          <w:rFonts w:ascii="Times New Roman" w:hAnsi="Times New Roman" w:cs="Times New Roman"/>
          <w:sz w:val="24"/>
          <w:szCs w:val="24"/>
        </w:rPr>
      </w:pPr>
    </w:p>
    <w:p w:rsidR="006F4C0E" w:rsidRPr="006F4C0E" w:rsidRDefault="006F4C0E" w:rsidP="006F4C0E">
      <w:pPr>
        <w:spacing w:line="480" w:lineRule="auto"/>
        <w:jc w:val="center"/>
        <w:rPr>
          <w:rFonts w:ascii="Times New Roman" w:hAnsi="Times New Roman" w:cs="Times New Roman"/>
          <w:sz w:val="24"/>
          <w:szCs w:val="24"/>
        </w:rPr>
      </w:pPr>
      <w:r w:rsidRPr="006F4C0E">
        <w:rPr>
          <w:rFonts w:ascii="Times New Roman" w:hAnsi="Times New Roman" w:cs="Times New Roman"/>
          <w:sz w:val="24"/>
          <w:szCs w:val="24"/>
        </w:rPr>
        <w:lastRenderedPageBreak/>
        <w:t>Opportunity Cost</w:t>
      </w:r>
    </w:p>
    <w:p w:rsidR="006F4C0E" w:rsidRPr="006F4C0E" w:rsidRDefault="006F4C0E" w:rsidP="006F4C0E">
      <w:pPr>
        <w:spacing w:line="480" w:lineRule="auto"/>
        <w:ind w:firstLine="720"/>
        <w:rPr>
          <w:rFonts w:ascii="Times New Roman" w:hAnsi="Times New Roman" w:cs="Times New Roman"/>
          <w:sz w:val="24"/>
          <w:szCs w:val="24"/>
        </w:rPr>
      </w:pPr>
      <w:r w:rsidRPr="006F4C0E">
        <w:rPr>
          <w:rFonts w:ascii="Times New Roman" w:hAnsi="Times New Roman" w:cs="Times New Roman"/>
          <w:sz w:val="24"/>
          <w:szCs w:val="24"/>
        </w:rPr>
        <w:t>While spending time on a cell phone, the cost exceeds the benefit, and this is so because the opportunity cost that is being foregone is greater than the benefits currently being realized. Opportunity cost refers to the benefits missed while opting for a different alternative (Basu &amp; Waymire, 2017). The opportunity cost for spending time on a cell phone include time for studying for examination in order to boost my grades, attending physical practices in order to boost my body fitness and prevent infections, conducting feasibility study in order to determine the effectiveness of a business in a certain location, attending practical in order to gain appropriate skills and volunteering for attachment opportunities in order to gain firsthand experience that can help me in advancing my profession. The benefits enjoyed while spending time on cell phones include being updated on current trends such as music and the latest news and communicating with friends and family members either through calling, texting, and tweeting. Let me take an example of concentrating on the Facebook application during the day time.</w:t>
      </w:r>
    </w:p>
    <w:p w:rsidR="006F4C0E" w:rsidRPr="006F4C0E" w:rsidRDefault="006F4C0E" w:rsidP="006F4C0E">
      <w:pPr>
        <w:spacing w:line="480" w:lineRule="auto"/>
        <w:ind w:firstLine="720"/>
        <w:rPr>
          <w:rFonts w:ascii="Times New Roman" w:hAnsi="Times New Roman" w:cs="Times New Roman"/>
          <w:sz w:val="24"/>
          <w:szCs w:val="24"/>
        </w:rPr>
      </w:pPr>
      <w:r w:rsidRPr="006F4C0E">
        <w:rPr>
          <w:rFonts w:ascii="Times New Roman" w:hAnsi="Times New Roman" w:cs="Times New Roman"/>
          <w:sz w:val="24"/>
          <w:szCs w:val="24"/>
        </w:rPr>
        <w:t xml:space="preserve">The opportunity costs of spending time on the Facebook application during day time include better performance in school and hence a guarantee of a brighter future, specific important life skills such as communication, leadership and organization skills, practical knowledge to help someone advance in his or her profession. Another opportunity cost would be better health, income from side hustles, sharing of ideas, and exchange of information from classmates (Ulmer, Sellnow &amp; Seeger, 2017). Some benefits of using the Facebook application during the day include getting current news whereby television channels and radio stations post every breaking news on their Facebook platforms. Another benefit is getting the latest music since artist posts their new release on their Facebook pages. Also, spending time on Facebook </w:t>
      </w:r>
      <w:r w:rsidRPr="006F4C0E">
        <w:rPr>
          <w:rFonts w:ascii="Times New Roman" w:hAnsi="Times New Roman" w:cs="Times New Roman"/>
          <w:sz w:val="24"/>
          <w:szCs w:val="24"/>
        </w:rPr>
        <w:lastRenderedPageBreak/>
        <w:t>helps students to know job vacancies in different organizations, and in case the students are about to finish school, they can apply for the jobs. Some business organizations post any vacant positions in their organizations on their Facebook pages.</w:t>
      </w:r>
    </w:p>
    <w:p w:rsidR="006F4C0E" w:rsidRPr="006F4C0E" w:rsidRDefault="006F4C0E" w:rsidP="006F4C0E">
      <w:pPr>
        <w:spacing w:line="480" w:lineRule="auto"/>
        <w:ind w:firstLine="720"/>
        <w:rPr>
          <w:rFonts w:ascii="Times New Roman" w:hAnsi="Times New Roman" w:cs="Times New Roman"/>
          <w:sz w:val="24"/>
          <w:szCs w:val="24"/>
        </w:rPr>
      </w:pPr>
      <w:r w:rsidRPr="006F4C0E">
        <w:rPr>
          <w:rFonts w:ascii="Times New Roman" w:hAnsi="Times New Roman" w:cs="Times New Roman"/>
          <w:sz w:val="24"/>
          <w:szCs w:val="24"/>
        </w:rPr>
        <w:t>If my cell phone could make some comments about my activitie</w:t>
      </w:r>
      <w:r w:rsidR="004D25D5">
        <w:rPr>
          <w:rFonts w:ascii="Times New Roman" w:hAnsi="Times New Roman" w:cs="Times New Roman"/>
          <w:sz w:val="24"/>
          <w:szCs w:val="24"/>
        </w:rPr>
        <w:t>s, it could note the following; “</w:t>
      </w:r>
      <w:r w:rsidRPr="006F4C0E">
        <w:rPr>
          <w:rFonts w:ascii="Times New Roman" w:hAnsi="Times New Roman" w:cs="Times New Roman"/>
          <w:sz w:val="24"/>
          <w:szCs w:val="24"/>
        </w:rPr>
        <w:t>always on social media</w:t>
      </w:r>
      <w:r w:rsidR="004D25D5">
        <w:rPr>
          <w:rFonts w:ascii="Times New Roman" w:hAnsi="Times New Roman" w:cs="Times New Roman"/>
          <w:sz w:val="24"/>
          <w:szCs w:val="24"/>
        </w:rPr>
        <w:t>”</w:t>
      </w:r>
      <w:r w:rsidRPr="006F4C0E">
        <w:rPr>
          <w:rFonts w:ascii="Times New Roman" w:hAnsi="Times New Roman" w:cs="Times New Roman"/>
          <w:sz w:val="24"/>
          <w:szCs w:val="24"/>
        </w:rPr>
        <w:t>. The cell phone would note that I am always on social media platforms such as Facebook, Twitter, and W</w:t>
      </w:r>
      <w:r w:rsidR="00A40624">
        <w:rPr>
          <w:rFonts w:ascii="Times New Roman" w:hAnsi="Times New Roman" w:cs="Times New Roman"/>
          <w:sz w:val="24"/>
          <w:szCs w:val="24"/>
        </w:rPr>
        <w:t>hatsA</w:t>
      </w:r>
      <w:r w:rsidRPr="006F4C0E">
        <w:rPr>
          <w:rFonts w:ascii="Times New Roman" w:hAnsi="Times New Roman" w:cs="Times New Roman"/>
          <w:sz w:val="24"/>
          <w:szCs w:val="24"/>
        </w:rPr>
        <w:t>pp, whether chatting, tweeting, or calling. The cell phone would further suggest that most of the time, I am listening to music through the use of earphones and that I have a business mind. The evidence for being business-minded would be the many business articles downloaded through the cell phone. Additionally, the cell phone would also comment that I am always committed to WhatsApp and Facebook than on twitter and mostly prefers texting and chatting than calling.</w:t>
      </w:r>
    </w:p>
    <w:p w:rsidR="00C16F18" w:rsidRDefault="00C16F18" w:rsidP="006F4C0E">
      <w:pPr>
        <w:spacing w:line="480" w:lineRule="auto"/>
        <w:rPr>
          <w:rFonts w:ascii="Times New Roman" w:hAnsi="Times New Roman" w:cs="Times New Roman"/>
          <w:sz w:val="24"/>
          <w:szCs w:val="24"/>
        </w:rPr>
      </w:pPr>
    </w:p>
    <w:p w:rsidR="00C16F18" w:rsidRDefault="00C16F18" w:rsidP="006F4C0E">
      <w:pPr>
        <w:spacing w:line="480" w:lineRule="auto"/>
        <w:rPr>
          <w:rFonts w:ascii="Times New Roman" w:hAnsi="Times New Roman" w:cs="Times New Roman"/>
          <w:sz w:val="24"/>
          <w:szCs w:val="24"/>
        </w:rPr>
      </w:pPr>
    </w:p>
    <w:p w:rsidR="00C16F18" w:rsidRDefault="00C16F18" w:rsidP="006F4C0E">
      <w:pPr>
        <w:spacing w:line="480" w:lineRule="auto"/>
        <w:rPr>
          <w:rFonts w:ascii="Times New Roman" w:hAnsi="Times New Roman" w:cs="Times New Roman"/>
          <w:sz w:val="24"/>
          <w:szCs w:val="24"/>
        </w:rPr>
      </w:pPr>
    </w:p>
    <w:p w:rsidR="00C16F18" w:rsidRDefault="00C16F18" w:rsidP="006F4C0E">
      <w:pPr>
        <w:spacing w:line="480" w:lineRule="auto"/>
        <w:rPr>
          <w:rFonts w:ascii="Times New Roman" w:hAnsi="Times New Roman" w:cs="Times New Roman"/>
          <w:sz w:val="24"/>
          <w:szCs w:val="24"/>
        </w:rPr>
      </w:pPr>
    </w:p>
    <w:p w:rsidR="00C16F18" w:rsidRDefault="00C16F18" w:rsidP="006F4C0E">
      <w:pPr>
        <w:spacing w:line="480" w:lineRule="auto"/>
        <w:rPr>
          <w:rFonts w:ascii="Times New Roman" w:hAnsi="Times New Roman" w:cs="Times New Roman"/>
          <w:sz w:val="24"/>
          <w:szCs w:val="24"/>
        </w:rPr>
      </w:pPr>
    </w:p>
    <w:p w:rsidR="00C16F18" w:rsidRDefault="00C16F18" w:rsidP="006F4C0E">
      <w:pPr>
        <w:spacing w:line="480" w:lineRule="auto"/>
        <w:rPr>
          <w:rFonts w:ascii="Times New Roman" w:hAnsi="Times New Roman" w:cs="Times New Roman"/>
          <w:sz w:val="24"/>
          <w:szCs w:val="24"/>
        </w:rPr>
      </w:pPr>
    </w:p>
    <w:p w:rsidR="00C16F18" w:rsidRDefault="00C16F18" w:rsidP="006F4C0E">
      <w:pPr>
        <w:spacing w:line="480" w:lineRule="auto"/>
        <w:rPr>
          <w:rFonts w:ascii="Times New Roman" w:hAnsi="Times New Roman" w:cs="Times New Roman"/>
          <w:sz w:val="24"/>
          <w:szCs w:val="24"/>
        </w:rPr>
      </w:pPr>
    </w:p>
    <w:p w:rsidR="00C16F18" w:rsidRDefault="00C16F18" w:rsidP="006F4C0E">
      <w:pPr>
        <w:spacing w:line="480" w:lineRule="auto"/>
        <w:rPr>
          <w:rFonts w:ascii="Times New Roman" w:hAnsi="Times New Roman" w:cs="Times New Roman"/>
          <w:sz w:val="24"/>
          <w:szCs w:val="24"/>
        </w:rPr>
      </w:pPr>
    </w:p>
    <w:p w:rsidR="00C16F18" w:rsidRDefault="00C16F18" w:rsidP="006F4C0E">
      <w:pPr>
        <w:spacing w:line="480" w:lineRule="auto"/>
        <w:rPr>
          <w:rFonts w:ascii="Times New Roman" w:hAnsi="Times New Roman" w:cs="Times New Roman"/>
          <w:sz w:val="24"/>
          <w:szCs w:val="24"/>
        </w:rPr>
      </w:pPr>
    </w:p>
    <w:p w:rsidR="006F4C0E" w:rsidRPr="006F4C0E" w:rsidRDefault="006F4C0E" w:rsidP="00C16F18">
      <w:pPr>
        <w:spacing w:line="480" w:lineRule="auto"/>
        <w:jc w:val="center"/>
        <w:rPr>
          <w:rFonts w:ascii="Times New Roman" w:hAnsi="Times New Roman" w:cs="Times New Roman"/>
          <w:sz w:val="24"/>
          <w:szCs w:val="24"/>
        </w:rPr>
      </w:pPr>
      <w:r w:rsidRPr="006F4C0E">
        <w:rPr>
          <w:rFonts w:ascii="Times New Roman" w:hAnsi="Times New Roman" w:cs="Times New Roman"/>
          <w:sz w:val="24"/>
          <w:szCs w:val="24"/>
        </w:rPr>
        <w:lastRenderedPageBreak/>
        <w:t>References</w:t>
      </w:r>
    </w:p>
    <w:p w:rsidR="006F4C0E" w:rsidRPr="006F4C0E" w:rsidRDefault="006F4C0E" w:rsidP="006F4C0E">
      <w:pPr>
        <w:spacing w:line="480" w:lineRule="auto"/>
        <w:ind w:left="720" w:hanging="720"/>
        <w:rPr>
          <w:rFonts w:ascii="Times New Roman" w:hAnsi="Times New Roman" w:cs="Times New Roman"/>
          <w:sz w:val="24"/>
          <w:szCs w:val="24"/>
        </w:rPr>
      </w:pPr>
      <w:r w:rsidRPr="006F4C0E">
        <w:rPr>
          <w:rFonts w:ascii="Times New Roman" w:hAnsi="Times New Roman" w:cs="Times New Roman"/>
          <w:sz w:val="24"/>
          <w:szCs w:val="24"/>
        </w:rPr>
        <w:t>Basu, S., &amp; Waymire, G. B. (2017). Historical cost and conservatism are joint adaptations that help identify opportunity cost. Accounting, Economics, and Law: A Convivium.</w:t>
      </w:r>
    </w:p>
    <w:p w:rsidR="006F4C0E" w:rsidRPr="006F4C0E" w:rsidRDefault="006F4C0E" w:rsidP="006F4C0E">
      <w:pPr>
        <w:spacing w:line="480" w:lineRule="auto"/>
        <w:ind w:left="720" w:hanging="720"/>
        <w:rPr>
          <w:rFonts w:ascii="Times New Roman" w:hAnsi="Times New Roman" w:cs="Times New Roman"/>
          <w:sz w:val="24"/>
          <w:szCs w:val="24"/>
        </w:rPr>
      </w:pPr>
      <w:r w:rsidRPr="006F4C0E">
        <w:rPr>
          <w:rFonts w:ascii="Times New Roman" w:hAnsi="Times New Roman" w:cs="Times New Roman"/>
          <w:sz w:val="24"/>
          <w:szCs w:val="24"/>
        </w:rPr>
        <w:t>Ulmer, R. R., Sellnow, T. L., &amp; Seeger, M. W. (2017). Effective crisis communication: Moving from crisis to opportunity. Sage Publications.</w:t>
      </w:r>
    </w:p>
    <w:p w:rsidR="000A64B3" w:rsidRPr="006F4C0E" w:rsidRDefault="000A64B3" w:rsidP="006F4C0E">
      <w:pPr>
        <w:spacing w:line="480" w:lineRule="auto"/>
        <w:rPr>
          <w:rFonts w:ascii="Times New Roman" w:hAnsi="Times New Roman" w:cs="Times New Roman"/>
          <w:sz w:val="24"/>
          <w:szCs w:val="24"/>
        </w:rPr>
      </w:pPr>
    </w:p>
    <w:sectPr w:rsidR="000A64B3" w:rsidRPr="006F4C0E" w:rsidSect="006F4C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1F73" w:rsidRDefault="00041F73" w:rsidP="006F4C0E">
      <w:pPr>
        <w:spacing w:after="0" w:line="240" w:lineRule="auto"/>
      </w:pPr>
      <w:r>
        <w:separator/>
      </w:r>
    </w:p>
  </w:endnote>
  <w:endnote w:type="continuationSeparator" w:id="1">
    <w:p w:rsidR="00041F73" w:rsidRDefault="00041F73" w:rsidP="006F4C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1F73" w:rsidRDefault="00041F73" w:rsidP="006F4C0E">
      <w:pPr>
        <w:spacing w:after="0" w:line="240" w:lineRule="auto"/>
      </w:pPr>
      <w:r>
        <w:separator/>
      </w:r>
    </w:p>
  </w:footnote>
  <w:footnote w:type="continuationSeparator" w:id="1">
    <w:p w:rsidR="00041F73" w:rsidRDefault="00041F73" w:rsidP="006F4C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C0E" w:rsidRPr="006F4C0E" w:rsidRDefault="006F4C0E">
    <w:pPr>
      <w:pStyle w:val="Header"/>
      <w:rPr>
        <w:rFonts w:ascii="Times New Roman" w:hAnsi="Times New Roman" w:cs="Times New Roman"/>
        <w:sz w:val="24"/>
        <w:szCs w:val="24"/>
      </w:rPr>
    </w:pPr>
    <w:r w:rsidRPr="006F4C0E">
      <w:rPr>
        <w:rFonts w:ascii="Times New Roman" w:hAnsi="Times New Roman" w:cs="Times New Roman"/>
        <w:sz w:val="24"/>
        <w:szCs w:val="24"/>
      </w:rPr>
      <w:t>OPPORTUNITY COST</w:t>
    </w:r>
    <w:r w:rsidRPr="006F4C0E">
      <w:rPr>
        <w:rFonts w:ascii="Times New Roman" w:hAnsi="Times New Roman" w:cs="Times New Roman"/>
        <w:sz w:val="24"/>
        <w:szCs w:val="24"/>
      </w:rPr>
      <w:tab/>
    </w:r>
    <w:r w:rsidRPr="006F4C0E">
      <w:rPr>
        <w:rFonts w:ascii="Times New Roman" w:hAnsi="Times New Roman" w:cs="Times New Roman"/>
        <w:sz w:val="24"/>
        <w:szCs w:val="24"/>
      </w:rPr>
      <w:tab/>
    </w:r>
    <w:r w:rsidR="00525CBF" w:rsidRPr="006F4C0E">
      <w:rPr>
        <w:rFonts w:ascii="Times New Roman" w:hAnsi="Times New Roman" w:cs="Times New Roman"/>
        <w:sz w:val="24"/>
        <w:szCs w:val="24"/>
      </w:rPr>
      <w:fldChar w:fldCharType="begin"/>
    </w:r>
    <w:r w:rsidRPr="006F4C0E">
      <w:rPr>
        <w:rFonts w:ascii="Times New Roman" w:hAnsi="Times New Roman" w:cs="Times New Roman"/>
        <w:sz w:val="24"/>
        <w:szCs w:val="24"/>
      </w:rPr>
      <w:instrText xml:space="preserve"> PAGE   \* MERGEFORMAT </w:instrText>
    </w:r>
    <w:r w:rsidR="00525CBF" w:rsidRPr="006F4C0E">
      <w:rPr>
        <w:rFonts w:ascii="Times New Roman" w:hAnsi="Times New Roman" w:cs="Times New Roman"/>
        <w:sz w:val="24"/>
        <w:szCs w:val="24"/>
      </w:rPr>
      <w:fldChar w:fldCharType="separate"/>
    </w:r>
    <w:r w:rsidR="004D25D5">
      <w:rPr>
        <w:rFonts w:ascii="Times New Roman" w:hAnsi="Times New Roman" w:cs="Times New Roman"/>
        <w:noProof/>
        <w:sz w:val="24"/>
        <w:szCs w:val="24"/>
      </w:rPr>
      <w:t>4</w:t>
    </w:r>
    <w:r w:rsidR="00525CBF" w:rsidRPr="006F4C0E">
      <w:rPr>
        <w:rFonts w:ascii="Times New Roman" w:hAnsi="Times New Roman" w:cs="Times New Roman"/>
        <w:noProof/>
        <w:sz w:val="24"/>
        <w:szCs w:val="24"/>
      </w:rPr>
      <w:fldChar w:fldCharType="end"/>
    </w:r>
  </w:p>
  <w:p w:rsidR="006F4C0E" w:rsidRDefault="006F4C0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C0E" w:rsidRPr="006F4C0E" w:rsidRDefault="006F4C0E">
    <w:pPr>
      <w:pStyle w:val="Header"/>
      <w:rPr>
        <w:rFonts w:ascii="Times New Roman" w:hAnsi="Times New Roman" w:cs="Times New Roman"/>
        <w:sz w:val="24"/>
        <w:szCs w:val="24"/>
      </w:rPr>
    </w:pPr>
    <w:r w:rsidRPr="006F4C0E">
      <w:rPr>
        <w:rFonts w:ascii="Times New Roman" w:hAnsi="Times New Roman" w:cs="Times New Roman"/>
        <w:sz w:val="24"/>
        <w:szCs w:val="24"/>
      </w:rPr>
      <w:t>Running head: OPPORTUNITY COST</w:t>
    </w:r>
    <w:r w:rsidRPr="006F4C0E">
      <w:rPr>
        <w:rFonts w:ascii="Times New Roman" w:hAnsi="Times New Roman" w:cs="Times New Roman"/>
        <w:sz w:val="24"/>
        <w:szCs w:val="24"/>
      </w:rPr>
      <w:tab/>
    </w:r>
    <w:r w:rsidRPr="006F4C0E">
      <w:rPr>
        <w:rFonts w:ascii="Times New Roman" w:hAnsi="Times New Roman" w:cs="Times New Roman"/>
        <w:sz w:val="24"/>
        <w:szCs w:val="24"/>
      </w:rPr>
      <w:tab/>
    </w:r>
    <w:r w:rsidR="00525CBF" w:rsidRPr="006F4C0E">
      <w:rPr>
        <w:rFonts w:ascii="Times New Roman" w:hAnsi="Times New Roman" w:cs="Times New Roman"/>
        <w:sz w:val="24"/>
        <w:szCs w:val="24"/>
      </w:rPr>
      <w:fldChar w:fldCharType="begin"/>
    </w:r>
    <w:r w:rsidRPr="006F4C0E">
      <w:rPr>
        <w:rFonts w:ascii="Times New Roman" w:hAnsi="Times New Roman" w:cs="Times New Roman"/>
        <w:sz w:val="24"/>
        <w:szCs w:val="24"/>
      </w:rPr>
      <w:instrText xml:space="preserve"> PAGE   \* MERGEFORMAT </w:instrText>
    </w:r>
    <w:r w:rsidR="00525CBF" w:rsidRPr="006F4C0E">
      <w:rPr>
        <w:rFonts w:ascii="Times New Roman" w:hAnsi="Times New Roman" w:cs="Times New Roman"/>
        <w:sz w:val="24"/>
        <w:szCs w:val="24"/>
      </w:rPr>
      <w:fldChar w:fldCharType="separate"/>
    </w:r>
    <w:r w:rsidR="004D25D5">
      <w:rPr>
        <w:rFonts w:ascii="Times New Roman" w:hAnsi="Times New Roman" w:cs="Times New Roman"/>
        <w:noProof/>
        <w:sz w:val="24"/>
        <w:szCs w:val="24"/>
      </w:rPr>
      <w:t>1</w:t>
    </w:r>
    <w:r w:rsidR="00525CBF" w:rsidRPr="006F4C0E">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B0E21"/>
    <w:rsid w:val="00041F73"/>
    <w:rsid w:val="000A64B3"/>
    <w:rsid w:val="000E286B"/>
    <w:rsid w:val="00174783"/>
    <w:rsid w:val="00175876"/>
    <w:rsid w:val="0018425C"/>
    <w:rsid w:val="002E1CA6"/>
    <w:rsid w:val="002E6107"/>
    <w:rsid w:val="003B0E21"/>
    <w:rsid w:val="0043640F"/>
    <w:rsid w:val="004600C0"/>
    <w:rsid w:val="004D25D5"/>
    <w:rsid w:val="00525CBF"/>
    <w:rsid w:val="006F4C0E"/>
    <w:rsid w:val="007D568B"/>
    <w:rsid w:val="008975F2"/>
    <w:rsid w:val="00966D4C"/>
    <w:rsid w:val="00A40624"/>
    <w:rsid w:val="00BD04A6"/>
    <w:rsid w:val="00C16F18"/>
    <w:rsid w:val="00CC5DF7"/>
    <w:rsid w:val="00D9121E"/>
    <w:rsid w:val="00E1750C"/>
    <w:rsid w:val="00E75F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C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C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C0E"/>
  </w:style>
  <w:style w:type="paragraph" w:styleId="Footer">
    <w:name w:val="footer"/>
    <w:basedOn w:val="Normal"/>
    <w:link w:val="FooterChar"/>
    <w:uiPriority w:val="99"/>
    <w:unhideWhenUsed/>
    <w:rsid w:val="006F4C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C0E"/>
  </w:style>
</w:styles>
</file>

<file path=word/webSettings.xml><?xml version="1.0" encoding="utf-8"?>
<w:webSettings xmlns:r="http://schemas.openxmlformats.org/officeDocument/2006/relationships" xmlns:w="http://schemas.openxmlformats.org/wordprocessingml/2006/main">
  <w:divs>
    <w:div w:id="146095172">
      <w:bodyDiv w:val="1"/>
      <w:marLeft w:val="0"/>
      <w:marRight w:val="0"/>
      <w:marTop w:val="0"/>
      <w:marBottom w:val="0"/>
      <w:divBdr>
        <w:top w:val="none" w:sz="0" w:space="0" w:color="auto"/>
        <w:left w:val="none" w:sz="0" w:space="0" w:color="auto"/>
        <w:bottom w:val="none" w:sz="0" w:space="0" w:color="auto"/>
        <w:right w:val="none" w:sz="0" w:space="0" w:color="auto"/>
      </w:divBdr>
      <w:divsChild>
        <w:div w:id="1902209579">
          <w:marLeft w:val="0"/>
          <w:marRight w:val="0"/>
          <w:marTop w:val="0"/>
          <w:marBottom w:val="0"/>
          <w:divBdr>
            <w:top w:val="none" w:sz="0" w:space="0" w:color="auto"/>
            <w:left w:val="none" w:sz="0" w:space="0" w:color="auto"/>
            <w:bottom w:val="none" w:sz="0" w:space="0" w:color="auto"/>
            <w:right w:val="none" w:sz="0" w:space="0" w:color="auto"/>
          </w:divBdr>
        </w:div>
      </w:divsChild>
    </w:div>
    <w:div w:id="1215894301">
      <w:bodyDiv w:val="1"/>
      <w:marLeft w:val="0"/>
      <w:marRight w:val="0"/>
      <w:marTop w:val="0"/>
      <w:marBottom w:val="0"/>
      <w:divBdr>
        <w:top w:val="none" w:sz="0" w:space="0" w:color="auto"/>
        <w:left w:val="none" w:sz="0" w:space="0" w:color="auto"/>
        <w:bottom w:val="none" w:sz="0" w:space="0" w:color="auto"/>
        <w:right w:val="none" w:sz="0" w:space="0" w:color="auto"/>
      </w:divBdr>
      <w:divsChild>
        <w:div w:id="746923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2020-03-03T20:25:00Z</dcterms:created>
  <dcterms:modified xsi:type="dcterms:W3CDTF">2020-03-03T20:25:00Z</dcterms:modified>
</cp:coreProperties>
</file>